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506" w:rsidRDefault="00A24703" w:rsidP="006F1F95">
      <w:pPr>
        <w:pStyle w:val="NoSpacing"/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7096125" cy="6715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4262" cy="69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506" w:rsidRPr="00DA1A06" w:rsidRDefault="007958D3" w:rsidP="00DC2BCC">
      <w:pPr>
        <w:pStyle w:val="NoSpacing"/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DA1A06">
        <w:rPr>
          <w:rFonts w:ascii="Tahoma" w:hAnsi="Tahoma" w:cs="Tahoma"/>
          <w:b/>
          <w:sz w:val="28"/>
          <w:szCs w:val="28"/>
        </w:rPr>
        <w:t>H</w:t>
      </w:r>
      <w:r w:rsidR="00E3038D" w:rsidRPr="00DA1A06">
        <w:rPr>
          <w:rFonts w:ascii="Tahoma" w:hAnsi="Tahoma" w:cs="Tahoma"/>
          <w:b/>
          <w:sz w:val="28"/>
          <w:szCs w:val="28"/>
        </w:rPr>
        <w:t>ow 1CapApp W</w:t>
      </w:r>
      <w:r w:rsidRPr="00DA1A06">
        <w:rPr>
          <w:rFonts w:ascii="Tahoma" w:hAnsi="Tahoma" w:cs="Tahoma"/>
          <w:b/>
          <w:sz w:val="28"/>
          <w:szCs w:val="28"/>
        </w:rPr>
        <w:t>orks</w:t>
      </w:r>
    </w:p>
    <w:p w:rsidR="00A84506" w:rsidRPr="007958D3" w:rsidRDefault="007958D3" w:rsidP="007709FF">
      <w:pPr>
        <w:pStyle w:val="NoSpacing"/>
        <w:rPr>
          <w:rFonts w:ascii="Tahoma" w:hAnsi="Tahoma" w:cs="Tahoma"/>
          <w:b/>
          <w:szCs w:val="16"/>
        </w:rPr>
      </w:pPr>
      <w:r w:rsidRPr="007958D3">
        <w:rPr>
          <w:rFonts w:ascii="Tahoma" w:hAnsi="Tahoma" w:cs="Tahoma"/>
          <w:b/>
          <w:szCs w:val="16"/>
        </w:rPr>
        <w:t>Summary</w:t>
      </w:r>
    </w:p>
    <w:p w:rsidR="00A84506" w:rsidRPr="006F1F95" w:rsidRDefault="00A84506" w:rsidP="007709FF">
      <w:pPr>
        <w:pStyle w:val="NoSpacing"/>
        <w:numPr>
          <w:ilvl w:val="0"/>
          <w:numId w:val="6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A registered company receives an </w:t>
      </w:r>
      <w:r w:rsidRPr="006F1F95">
        <w:rPr>
          <w:rFonts w:ascii="Tahoma" w:hAnsi="Tahoma" w:cs="Tahoma"/>
          <w:b/>
        </w:rPr>
        <w:t>Admin Dashboard</w:t>
      </w:r>
      <w:r w:rsidRPr="006F1F95">
        <w:rPr>
          <w:rFonts w:ascii="Tahoma" w:hAnsi="Tahoma" w:cs="Tahoma"/>
        </w:rPr>
        <w:t xml:space="preserve"> and a </w:t>
      </w:r>
      <w:r w:rsidRPr="006F1F95">
        <w:rPr>
          <w:rFonts w:ascii="Tahoma" w:hAnsi="Tahoma" w:cs="Tahoma"/>
          <w:b/>
        </w:rPr>
        <w:t>Viewer Dashboard</w:t>
      </w:r>
    </w:p>
    <w:p w:rsidR="00A84506" w:rsidRPr="006F1F95" w:rsidRDefault="00A84506" w:rsidP="007709FF">
      <w:pPr>
        <w:pStyle w:val="NoSpacing"/>
        <w:numPr>
          <w:ilvl w:val="0"/>
          <w:numId w:val="6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Administrators of the admin dashboard create writers, viewers </w:t>
      </w:r>
      <w:r>
        <w:rPr>
          <w:rFonts w:ascii="Tahoma" w:hAnsi="Tahoma" w:cs="Tahoma"/>
        </w:rPr>
        <w:t>and sessions</w:t>
      </w:r>
    </w:p>
    <w:p w:rsidR="00A84506" w:rsidRDefault="00A84506" w:rsidP="007709FF">
      <w:pPr>
        <w:pStyle w:val="NoSpacing"/>
        <w:numPr>
          <w:ilvl w:val="0"/>
          <w:numId w:val="6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>Writers</w:t>
      </w:r>
      <w:r>
        <w:rPr>
          <w:rFonts w:ascii="Tahoma" w:hAnsi="Tahoma" w:cs="Tahoma"/>
        </w:rPr>
        <w:t xml:space="preserve"> &amp; Administrators</w:t>
      </w:r>
      <w:r w:rsidRPr="006F1F95">
        <w:rPr>
          <w:rFonts w:ascii="Tahoma" w:hAnsi="Tahoma" w:cs="Tahoma"/>
        </w:rPr>
        <w:t xml:space="preserve"> have a userid/password to enter into </w:t>
      </w:r>
      <w:r>
        <w:rPr>
          <w:rFonts w:ascii="Tahoma" w:hAnsi="Tahoma" w:cs="Tahoma"/>
        </w:rPr>
        <w:t>the admin dashboard</w:t>
      </w:r>
    </w:p>
    <w:p w:rsidR="00A84506" w:rsidRPr="006F1F95" w:rsidRDefault="00A84506" w:rsidP="00E21B47">
      <w:pPr>
        <w:pStyle w:val="NoSpacing"/>
        <w:numPr>
          <w:ilvl w:val="0"/>
          <w:numId w:val="6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The admin creates sessions on the </w:t>
      </w:r>
      <w:r w:rsidR="00E2275E">
        <w:rPr>
          <w:rFonts w:ascii="Tahoma" w:hAnsi="Tahoma" w:cs="Tahoma"/>
        </w:rPr>
        <w:t xml:space="preserve">admin </w:t>
      </w:r>
      <w:r w:rsidRPr="006F1F95">
        <w:rPr>
          <w:rFonts w:ascii="Tahoma" w:hAnsi="Tahoma" w:cs="Tahoma"/>
        </w:rPr>
        <w:t>dashboard and assigns writers and viewers to the sessions</w:t>
      </w:r>
    </w:p>
    <w:p w:rsidR="00A84506" w:rsidRDefault="00E2275E" w:rsidP="00E21B47">
      <w:pPr>
        <w:pStyle w:val="NoSpacing"/>
        <w:numPr>
          <w:ilvl w:val="0"/>
          <w:numId w:val="6"/>
        </w:numPr>
        <w:rPr>
          <w:rFonts w:ascii="Tahoma" w:hAnsi="Tahoma" w:cs="Tahoma"/>
        </w:rPr>
      </w:pPr>
      <w:r>
        <w:rPr>
          <w:rFonts w:ascii="Tahoma" w:hAnsi="Tahoma" w:cs="Tahoma"/>
        </w:rPr>
        <w:t>The admin</w:t>
      </w:r>
      <w:r w:rsidR="00A84506" w:rsidRPr="006F1F95">
        <w:rPr>
          <w:rFonts w:ascii="Tahoma" w:hAnsi="Tahoma" w:cs="Tahoma"/>
        </w:rPr>
        <w:t xml:space="preserve"> sets the parameters that control the session </w:t>
      </w:r>
      <w:r w:rsidR="00DA1A06">
        <w:rPr>
          <w:rFonts w:ascii="Tahoma" w:hAnsi="Tahoma" w:cs="Tahoma"/>
        </w:rPr>
        <w:t>&amp;</w:t>
      </w:r>
      <w:r w:rsidR="00A84506" w:rsidRPr="006F1F95">
        <w:rPr>
          <w:rFonts w:ascii="Tahoma" w:hAnsi="Tahoma" w:cs="Tahoma"/>
        </w:rPr>
        <w:t xml:space="preserve"> the appearance of the viewer’s page </w:t>
      </w:r>
    </w:p>
    <w:p w:rsidR="00A84506" w:rsidRDefault="00A84506" w:rsidP="00E21B47">
      <w:pPr>
        <w:pStyle w:val="NoSpacing"/>
        <w:numPr>
          <w:ilvl w:val="0"/>
          <w:numId w:val="6"/>
        </w:numPr>
        <w:rPr>
          <w:rFonts w:ascii="Tahoma" w:hAnsi="Tahoma" w:cs="Tahoma"/>
        </w:rPr>
      </w:pPr>
      <w:r>
        <w:rPr>
          <w:rFonts w:ascii="Tahoma" w:hAnsi="Tahoma" w:cs="Tahoma"/>
        </w:rPr>
        <w:t>Writers can control the sessions by starting and stopping the sessions.</w:t>
      </w:r>
    </w:p>
    <w:p w:rsidR="00A84506" w:rsidRPr="006F1F95" w:rsidRDefault="00A84506" w:rsidP="00E21B47">
      <w:pPr>
        <w:pStyle w:val="NoSpacing"/>
        <w:numPr>
          <w:ilvl w:val="0"/>
          <w:numId w:val="6"/>
        </w:numPr>
        <w:rPr>
          <w:rFonts w:ascii="Tahoma" w:hAnsi="Tahoma" w:cs="Tahoma"/>
        </w:rPr>
      </w:pPr>
      <w:r>
        <w:rPr>
          <w:rFonts w:ascii="Tahoma" w:hAnsi="Tahoma" w:cs="Tahoma"/>
        </w:rPr>
        <w:t>Session time accumulation or charges do not start until the writer starts sending text to 1CapApp.</w:t>
      </w:r>
    </w:p>
    <w:p w:rsidR="00A84506" w:rsidRDefault="00A84506" w:rsidP="007709FF">
      <w:pPr>
        <w:pStyle w:val="NoSpacing"/>
        <w:numPr>
          <w:ilvl w:val="0"/>
          <w:numId w:val="6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>Viewers</w:t>
      </w:r>
      <w:r>
        <w:rPr>
          <w:rFonts w:ascii="Tahoma" w:hAnsi="Tahoma" w:cs="Tahoma"/>
        </w:rPr>
        <w:t xml:space="preserve"> access the session with a static URL</w:t>
      </w:r>
      <w:r w:rsidRPr="006F1F95">
        <w:rPr>
          <w:rFonts w:ascii="Tahoma" w:hAnsi="Tahoma" w:cs="Tahoma"/>
        </w:rPr>
        <w:t xml:space="preserve"> or a userid/password to enter into the viewer dashboard</w:t>
      </w:r>
    </w:p>
    <w:p w:rsidR="00DC2BCC" w:rsidRDefault="00E2275E" w:rsidP="00DC2BCC">
      <w:pPr>
        <w:pStyle w:val="NoSpacing"/>
        <w:spacing w:before="120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The </w:t>
      </w:r>
      <w:r w:rsidRPr="00812336">
        <w:rPr>
          <w:rFonts w:ascii="Tahoma" w:hAnsi="Tahoma" w:cs="Tahoma"/>
          <w:b/>
        </w:rPr>
        <w:t xml:space="preserve">behavior of each session is controlled by parameters </w:t>
      </w:r>
      <w:r>
        <w:rPr>
          <w:rFonts w:ascii="Tahoma" w:hAnsi="Tahoma" w:cs="Tahoma"/>
          <w:b/>
        </w:rPr>
        <w:t xml:space="preserve">that are saved for that session using the admin dashboard.  </w:t>
      </w:r>
      <w:r w:rsidR="00A84506" w:rsidRPr="006F1F95">
        <w:rPr>
          <w:rFonts w:ascii="Tahoma" w:hAnsi="Tahoma" w:cs="Tahoma"/>
        </w:rPr>
        <w:t xml:space="preserve">From the </w:t>
      </w:r>
      <w:r w:rsidR="00A84506">
        <w:rPr>
          <w:rFonts w:ascii="Tahoma" w:hAnsi="Tahoma" w:cs="Tahoma"/>
        </w:rPr>
        <w:t>admin d</w:t>
      </w:r>
      <w:r w:rsidR="00A84506" w:rsidRPr="006F1F95">
        <w:rPr>
          <w:rFonts w:ascii="Tahoma" w:hAnsi="Tahoma" w:cs="Tahoma"/>
        </w:rPr>
        <w:t>ashboard</w:t>
      </w:r>
      <w:r w:rsidR="00A84506" w:rsidRPr="00D365D5">
        <w:rPr>
          <w:rFonts w:ascii="Tahoma" w:hAnsi="Tahoma" w:cs="Tahoma"/>
        </w:rPr>
        <w:t>,</w:t>
      </w:r>
      <w:r w:rsidR="00A84506" w:rsidRPr="006F1F95">
        <w:rPr>
          <w:rFonts w:ascii="Tahoma" w:hAnsi="Tahoma" w:cs="Tahoma"/>
        </w:rPr>
        <w:t xml:space="preserve"> you can monitor or change sessions </w:t>
      </w:r>
      <w:r>
        <w:rPr>
          <w:rFonts w:ascii="Tahoma" w:hAnsi="Tahoma" w:cs="Tahoma"/>
        </w:rPr>
        <w:t xml:space="preserve">using </w:t>
      </w:r>
      <w:r w:rsidR="00A84506" w:rsidRPr="006F1F95">
        <w:rPr>
          <w:rFonts w:ascii="Tahoma" w:hAnsi="Tahoma" w:cs="Tahoma"/>
        </w:rPr>
        <w:t xml:space="preserve">the </w:t>
      </w:r>
      <w:r w:rsidR="00A84506" w:rsidRPr="006F1F95">
        <w:rPr>
          <w:rFonts w:ascii="Tahoma" w:hAnsi="Tahoma" w:cs="Tahoma"/>
          <w:b/>
        </w:rPr>
        <w:t>Setup Sessions</w:t>
      </w:r>
      <w:r w:rsidR="00A84506" w:rsidRPr="006F1F95">
        <w:rPr>
          <w:rFonts w:ascii="Tahoma" w:hAnsi="Tahoma" w:cs="Tahoma"/>
        </w:rPr>
        <w:t xml:space="preserve"> page or go into a </w:t>
      </w:r>
      <w:r w:rsidR="00A84506" w:rsidRPr="006F1F95">
        <w:rPr>
          <w:rFonts w:ascii="Tahoma" w:hAnsi="Tahoma" w:cs="Tahoma"/>
          <w:b/>
        </w:rPr>
        <w:t>Calendar View</w:t>
      </w:r>
      <w:r w:rsidR="00A84506" w:rsidRPr="006F1F95">
        <w:rPr>
          <w:rFonts w:ascii="Tahoma" w:hAnsi="Tahoma" w:cs="Tahoma"/>
        </w:rPr>
        <w:t xml:space="preserve"> </w:t>
      </w:r>
      <w:r w:rsidR="00DC2BCC">
        <w:rPr>
          <w:rFonts w:ascii="Tahoma" w:hAnsi="Tahoma" w:cs="Tahoma"/>
        </w:rPr>
        <w:t xml:space="preserve">to manage </w:t>
      </w:r>
      <w:r>
        <w:rPr>
          <w:rFonts w:ascii="Tahoma" w:hAnsi="Tahoma" w:cs="Tahoma"/>
        </w:rPr>
        <w:t>past, current and future recurring and non-recurring sessions</w:t>
      </w:r>
      <w:r w:rsidR="00DC2BCC">
        <w:rPr>
          <w:rFonts w:ascii="Tahoma" w:hAnsi="Tahoma" w:cs="Tahoma"/>
        </w:rPr>
        <w:t>.</w:t>
      </w:r>
    </w:p>
    <w:p w:rsidR="00A84506" w:rsidRPr="006F1F95" w:rsidRDefault="00A84506" w:rsidP="00DC2BCC">
      <w:pPr>
        <w:pStyle w:val="NoSpacing"/>
        <w:spacing w:before="12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Company P</w:t>
      </w:r>
      <w:r w:rsidRPr="006F1F95">
        <w:rPr>
          <w:rFonts w:ascii="Tahoma" w:hAnsi="Tahoma" w:cs="Tahoma"/>
          <w:b/>
        </w:rPr>
        <w:t xml:space="preserve">arameters 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E21B47">
        <w:rPr>
          <w:rFonts w:ascii="Tahoma" w:hAnsi="Tahoma" w:cs="Tahoma"/>
          <w:b/>
        </w:rPr>
        <w:t>Company logo</w:t>
      </w:r>
      <w:r w:rsidRPr="006F1F95">
        <w:rPr>
          <w:rFonts w:ascii="Tahoma" w:hAnsi="Tahoma" w:cs="Tahoma"/>
        </w:rPr>
        <w:t xml:space="preserve">:  </w:t>
      </w:r>
      <w:r>
        <w:rPr>
          <w:rFonts w:ascii="Tahoma" w:hAnsi="Tahoma" w:cs="Tahoma"/>
        </w:rPr>
        <w:t>Each company can u</w:t>
      </w:r>
      <w:r w:rsidRPr="006F1F95">
        <w:rPr>
          <w:rFonts w:ascii="Tahoma" w:hAnsi="Tahoma" w:cs="Tahoma"/>
        </w:rPr>
        <w:t>pload a logo that is displayed in place of the 1CapApp logo on the viewer dashboard</w:t>
      </w:r>
      <w:r>
        <w:rPr>
          <w:rFonts w:ascii="Tahoma" w:hAnsi="Tahoma" w:cs="Tahoma"/>
        </w:rPr>
        <w:t xml:space="preserve">. </w:t>
      </w:r>
      <w:r w:rsidRPr="006F1F95">
        <w:rPr>
          <w:rFonts w:ascii="Tahoma" w:hAnsi="Tahoma" w:cs="Tahoma"/>
        </w:rPr>
        <w:t xml:space="preserve">This </w:t>
      </w:r>
      <w:r>
        <w:rPr>
          <w:rFonts w:ascii="Tahoma" w:hAnsi="Tahoma" w:cs="Tahoma"/>
        </w:rPr>
        <w:t xml:space="preserve">logo </w:t>
      </w:r>
      <w:r w:rsidRPr="006F1F95">
        <w:rPr>
          <w:rFonts w:ascii="Tahoma" w:hAnsi="Tahoma" w:cs="Tahoma"/>
        </w:rPr>
        <w:t>is hyperlinked to your company’s</w:t>
      </w:r>
      <w:r w:rsidR="005E0573">
        <w:rPr>
          <w:rFonts w:ascii="Tahoma" w:hAnsi="Tahoma" w:cs="Tahoma"/>
        </w:rPr>
        <w:t xml:space="preserve"> website:  Company Branding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  <w:b/>
        </w:rPr>
        <w:t>Hard s</w:t>
      </w:r>
      <w:r w:rsidRPr="00A71A3B">
        <w:rPr>
          <w:rFonts w:ascii="Tahoma" w:hAnsi="Tahoma" w:cs="Tahoma"/>
          <w:b/>
        </w:rPr>
        <w:t xml:space="preserve">top:  </w:t>
      </w:r>
      <w:r w:rsidRPr="00A71A3B">
        <w:rPr>
          <w:rFonts w:ascii="Tahoma" w:hAnsi="Tahoma" w:cs="Tahoma"/>
        </w:rPr>
        <w:t xml:space="preserve">After 20 minutes of no </w:t>
      </w:r>
      <w:r>
        <w:rPr>
          <w:rFonts w:ascii="Tahoma" w:hAnsi="Tahoma" w:cs="Tahoma"/>
        </w:rPr>
        <w:t>writing</w:t>
      </w:r>
      <w:r w:rsidRPr="00A71A3B">
        <w:rPr>
          <w:rFonts w:ascii="Tahoma" w:hAnsi="Tahoma" w:cs="Tahoma"/>
        </w:rPr>
        <w:t>, the session is stopped and time accumulation is stopped</w:t>
      </w:r>
      <w:r w:rsidRPr="006F1F95">
        <w:rPr>
          <w:rFonts w:ascii="Tahoma" w:hAnsi="Tahoma" w:cs="Tahoma"/>
        </w:rPr>
        <w:t>.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URL: This is the URL that will </w:t>
      </w:r>
      <w:r w:rsidR="005E0573">
        <w:rPr>
          <w:rFonts w:ascii="Tahoma" w:hAnsi="Tahoma" w:cs="Tahoma"/>
        </w:rPr>
        <w:t>display the company viewer page:  Company Branding</w:t>
      </w:r>
      <w:r w:rsidRPr="006F1F95">
        <w:rPr>
          <w:rFonts w:ascii="Tahoma" w:hAnsi="Tahoma" w:cs="Tahoma"/>
        </w:rPr>
        <w:t xml:space="preserve"> </w:t>
      </w:r>
    </w:p>
    <w:p w:rsidR="00A84506" w:rsidRDefault="00A84506" w:rsidP="00DC2BCC">
      <w:pPr>
        <w:pStyle w:val="NoSpacing"/>
        <w:spacing w:before="120"/>
        <w:rPr>
          <w:rFonts w:ascii="Tahoma" w:hAnsi="Tahoma" w:cs="Tahoma"/>
          <w:b/>
        </w:rPr>
      </w:pPr>
      <w:r w:rsidRPr="006F1F95">
        <w:rPr>
          <w:rFonts w:ascii="Tahoma" w:hAnsi="Tahoma" w:cs="Tahoma"/>
          <w:b/>
        </w:rPr>
        <w:t>Scheduling the Session:</w:t>
      </w:r>
    </w:p>
    <w:p w:rsidR="00812336" w:rsidRPr="006F1F95" w:rsidRDefault="00812336" w:rsidP="00E2275E">
      <w:pPr>
        <w:pStyle w:val="NoSpacing"/>
        <w:spacing w:before="12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Main Session Parameters</w:t>
      </w:r>
    </w:p>
    <w:p w:rsidR="00A84506" w:rsidRPr="00A71A3B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  <w:b/>
        </w:rPr>
      </w:pPr>
      <w:r w:rsidRPr="00A71A3B">
        <w:rPr>
          <w:rFonts w:ascii="Tahoma" w:hAnsi="Tahoma" w:cs="Tahoma"/>
          <w:b/>
        </w:rPr>
        <w:t xml:space="preserve">Presets:  </w:t>
      </w:r>
      <w:r w:rsidRPr="00A71A3B">
        <w:rPr>
          <w:rFonts w:ascii="Tahoma" w:hAnsi="Tahoma" w:cs="Tahoma"/>
        </w:rPr>
        <w:t>Templates for creating sessions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Type of s</w:t>
      </w:r>
      <w:r w:rsidRPr="006F1F95">
        <w:rPr>
          <w:rFonts w:ascii="Tahoma" w:hAnsi="Tahoma" w:cs="Tahoma"/>
        </w:rPr>
        <w:t>ession</w:t>
      </w:r>
      <w:r>
        <w:rPr>
          <w:rFonts w:ascii="Tahoma" w:hAnsi="Tahoma" w:cs="Tahoma"/>
        </w:rPr>
        <w:t xml:space="preserve">:  </w:t>
      </w:r>
      <w:r w:rsidRPr="006F1F95">
        <w:rPr>
          <w:rFonts w:ascii="Tahoma" w:hAnsi="Tahoma" w:cs="Tahoma"/>
        </w:rPr>
        <w:t>Private, Public, Limited, Hidden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Static s</w:t>
      </w:r>
      <w:r w:rsidRPr="006F1F95">
        <w:rPr>
          <w:rFonts w:ascii="Tahoma" w:hAnsi="Tahoma" w:cs="Tahoma"/>
        </w:rPr>
        <w:t>ession</w:t>
      </w:r>
      <w:r>
        <w:rPr>
          <w:rFonts w:ascii="Tahoma" w:hAnsi="Tahoma" w:cs="Tahoma"/>
        </w:rPr>
        <w:t>:  Optionally p</w:t>
      </w:r>
      <w:r w:rsidRPr="006F1F95">
        <w:rPr>
          <w:rFonts w:ascii="Tahoma" w:hAnsi="Tahoma" w:cs="Tahoma"/>
        </w:rPr>
        <w:t>rovides the client with one static link that is reusable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Time o</w:t>
      </w:r>
      <w:r w:rsidRPr="006F1F95">
        <w:rPr>
          <w:rFonts w:ascii="Tahoma" w:hAnsi="Tahoma" w:cs="Tahoma"/>
        </w:rPr>
        <w:t>ffset</w:t>
      </w:r>
      <w:r>
        <w:rPr>
          <w:rFonts w:ascii="Tahoma" w:hAnsi="Tahoma" w:cs="Tahoma"/>
        </w:rPr>
        <w:t xml:space="preserve">:  </w:t>
      </w:r>
      <w:r w:rsidRPr="006F1F95">
        <w:rPr>
          <w:rFonts w:ascii="Tahoma" w:hAnsi="Tahoma" w:cs="Tahoma"/>
        </w:rPr>
        <w:t>Set start time of session early</w:t>
      </w:r>
      <w:r>
        <w:rPr>
          <w:rFonts w:ascii="Tahoma" w:hAnsi="Tahoma" w:cs="Tahoma"/>
        </w:rPr>
        <w:t xml:space="preserve"> by time offset</w:t>
      </w:r>
      <w:r w:rsidRPr="006F1F95">
        <w:rPr>
          <w:rFonts w:ascii="Tahoma" w:hAnsi="Tahoma" w:cs="Tahoma"/>
        </w:rPr>
        <w:t xml:space="preserve"> when importing work schedules from CSV file 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Assign </w:t>
      </w:r>
      <w:r>
        <w:rPr>
          <w:rFonts w:ascii="Tahoma" w:hAnsi="Tahoma" w:cs="Tahoma"/>
        </w:rPr>
        <w:t>w</w:t>
      </w:r>
      <w:r w:rsidRPr="006F1F95">
        <w:rPr>
          <w:rFonts w:ascii="Tahoma" w:hAnsi="Tahoma" w:cs="Tahoma"/>
        </w:rPr>
        <w:t>riter</w:t>
      </w:r>
      <w:r>
        <w:rPr>
          <w:rFonts w:ascii="Tahoma" w:hAnsi="Tahoma" w:cs="Tahoma"/>
        </w:rPr>
        <w:t xml:space="preserve">:  </w:t>
      </w:r>
      <w:r w:rsidRPr="006F1F95">
        <w:rPr>
          <w:rFonts w:ascii="Tahoma" w:hAnsi="Tahoma" w:cs="Tahoma"/>
        </w:rPr>
        <w:t>Writer doing the CART captioning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>Ti</w:t>
      </w:r>
      <w:r>
        <w:rPr>
          <w:rFonts w:ascii="Tahoma" w:hAnsi="Tahoma" w:cs="Tahoma"/>
        </w:rPr>
        <w:t>me z</w:t>
      </w:r>
      <w:r w:rsidRPr="006F1F95">
        <w:rPr>
          <w:rFonts w:ascii="Tahoma" w:hAnsi="Tahoma" w:cs="Tahoma"/>
        </w:rPr>
        <w:t>one</w:t>
      </w:r>
      <w:r>
        <w:rPr>
          <w:rFonts w:ascii="Tahoma" w:hAnsi="Tahoma" w:cs="Tahoma"/>
        </w:rPr>
        <w:t>:  Time zone of the session</w:t>
      </w:r>
    </w:p>
    <w:p w:rsidR="00A84506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Recurring sessions:  </w:t>
      </w:r>
      <w:r w:rsidRPr="006F1F95">
        <w:rPr>
          <w:rFonts w:ascii="Tahoma" w:hAnsi="Tahoma" w:cs="Tahoma"/>
        </w:rPr>
        <w:t xml:space="preserve">Allows for creating 1 session for many recurring </w:t>
      </w:r>
      <w:r>
        <w:rPr>
          <w:rFonts w:ascii="Tahoma" w:hAnsi="Tahoma" w:cs="Tahoma"/>
        </w:rPr>
        <w:t>sessions</w:t>
      </w:r>
    </w:p>
    <w:p w:rsidR="00A84506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>
        <w:rPr>
          <w:rFonts w:ascii="Tahoma" w:hAnsi="Tahoma" w:cs="Tahoma"/>
        </w:rPr>
        <w:t>Adobe ID and share and embed is created for each session and is easily available</w:t>
      </w:r>
    </w:p>
    <w:p w:rsidR="00A84506" w:rsidRPr="006F1F95" w:rsidRDefault="00812336" w:rsidP="007A2C46">
      <w:pPr>
        <w:spacing w:after="0" w:line="240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>View Page Behavior parameters</w:t>
      </w:r>
      <w:r w:rsidR="005E0573">
        <w:rPr>
          <w:rFonts w:ascii="Tahoma" w:hAnsi="Tahoma" w:cs="Tahoma"/>
          <w:b/>
        </w:rPr>
        <w:t xml:space="preserve"> </w:t>
      </w:r>
      <w:r w:rsidR="005E0573">
        <w:rPr>
          <w:rFonts w:ascii="Tahoma" w:hAnsi="Tahoma" w:cs="Tahoma"/>
        </w:rPr>
        <w:t xml:space="preserve"> 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Send </w:t>
      </w:r>
      <w:r>
        <w:rPr>
          <w:rFonts w:ascii="Tahoma" w:hAnsi="Tahoma" w:cs="Tahoma"/>
        </w:rPr>
        <w:t>t</w:t>
      </w:r>
      <w:r w:rsidRPr="006F1F95">
        <w:rPr>
          <w:rFonts w:ascii="Tahoma" w:hAnsi="Tahoma" w:cs="Tahoma"/>
        </w:rPr>
        <w:t xml:space="preserve">ranscript </w:t>
      </w:r>
      <w:r>
        <w:rPr>
          <w:rFonts w:ascii="Tahoma" w:hAnsi="Tahoma" w:cs="Tahoma"/>
        </w:rPr>
        <w:t>c</w:t>
      </w:r>
      <w:r w:rsidRPr="006F1F95">
        <w:rPr>
          <w:rFonts w:ascii="Tahoma" w:hAnsi="Tahoma" w:cs="Tahoma"/>
        </w:rPr>
        <w:t xml:space="preserve">opy </w:t>
      </w:r>
      <w:r>
        <w:rPr>
          <w:rFonts w:ascii="Tahoma" w:hAnsi="Tahoma" w:cs="Tahoma"/>
        </w:rPr>
        <w:t xml:space="preserve">to:  Allow additional email accounts </w:t>
      </w:r>
      <w:r w:rsidRPr="006F1F95">
        <w:rPr>
          <w:rFonts w:ascii="Tahoma" w:hAnsi="Tahoma" w:cs="Tahoma"/>
        </w:rPr>
        <w:t>to receive a copy of the rough transcript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>Chat</w:t>
      </w:r>
      <w:r>
        <w:rPr>
          <w:rFonts w:ascii="Tahoma" w:hAnsi="Tahoma" w:cs="Tahoma"/>
        </w:rPr>
        <w:t>:  Enable or d</w:t>
      </w:r>
      <w:r w:rsidRPr="006F1F95">
        <w:rPr>
          <w:rFonts w:ascii="Tahoma" w:hAnsi="Tahoma" w:cs="Tahoma"/>
        </w:rPr>
        <w:t xml:space="preserve">isable </w:t>
      </w:r>
      <w:r>
        <w:rPr>
          <w:rFonts w:ascii="Tahoma" w:hAnsi="Tahoma" w:cs="Tahoma"/>
        </w:rPr>
        <w:t>c</w:t>
      </w:r>
      <w:r w:rsidRPr="006F1F95">
        <w:rPr>
          <w:rFonts w:ascii="Tahoma" w:hAnsi="Tahoma" w:cs="Tahoma"/>
        </w:rPr>
        <w:t>hat and how it will behave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Chat </w:t>
      </w:r>
      <w:r>
        <w:rPr>
          <w:rFonts w:ascii="Tahoma" w:hAnsi="Tahoma" w:cs="Tahoma"/>
        </w:rPr>
        <w:t>l</w:t>
      </w:r>
      <w:r w:rsidRPr="006F1F95">
        <w:rPr>
          <w:rFonts w:ascii="Tahoma" w:hAnsi="Tahoma" w:cs="Tahoma"/>
        </w:rPr>
        <w:t xml:space="preserve">og </w:t>
      </w:r>
      <w:r>
        <w:rPr>
          <w:rFonts w:ascii="Tahoma" w:hAnsi="Tahoma" w:cs="Tahoma"/>
        </w:rPr>
        <w:t>e</w:t>
      </w:r>
      <w:r w:rsidRPr="006F1F95">
        <w:rPr>
          <w:rFonts w:ascii="Tahoma" w:hAnsi="Tahoma" w:cs="Tahoma"/>
        </w:rPr>
        <w:t>mail</w:t>
      </w:r>
      <w:r>
        <w:rPr>
          <w:rFonts w:ascii="Tahoma" w:hAnsi="Tahoma" w:cs="Tahoma"/>
        </w:rPr>
        <w:t xml:space="preserve">:  </w:t>
      </w:r>
      <w:r w:rsidRPr="006F1F95">
        <w:rPr>
          <w:rFonts w:ascii="Tahoma" w:hAnsi="Tahoma" w:cs="Tahoma"/>
        </w:rPr>
        <w:t xml:space="preserve">Enable or </w:t>
      </w:r>
      <w:r>
        <w:rPr>
          <w:rFonts w:ascii="Tahoma" w:hAnsi="Tahoma" w:cs="Tahoma"/>
        </w:rPr>
        <w:t>d</w:t>
      </w:r>
      <w:r w:rsidRPr="006F1F95">
        <w:rPr>
          <w:rFonts w:ascii="Tahoma" w:hAnsi="Tahoma" w:cs="Tahoma"/>
        </w:rPr>
        <w:t>isable the ability to email the chat log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Pagination for </w:t>
      </w:r>
      <w:r>
        <w:rPr>
          <w:rFonts w:ascii="Tahoma" w:hAnsi="Tahoma" w:cs="Tahoma"/>
        </w:rPr>
        <w:t xml:space="preserve">session:  </w:t>
      </w:r>
      <w:r w:rsidRPr="006F1F95">
        <w:rPr>
          <w:rFonts w:ascii="Tahoma" w:hAnsi="Tahoma" w:cs="Tahoma"/>
        </w:rPr>
        <w:t xml:space="preserve">Enable or </w:t>
      </w:r>
      <w:r>
        <w:rPr>
          <w:rFonts w:ascii="Tahoma" w:hAnsi="Tahoma" w:cs="Tahoma"/>
        </w:rPr>
        <w:t>d</w:t>
      </w:r>
      <w:r w:rsidRPr="006F1F95">
        <w:rPr>
          <w:rFonts w:ascii="Tahoma" w:hAnsi="Tahoma" w:cs="Tahoma"/>
        </w:rPr>
        <w:t>isable pagination and how many lines per page</w:t>
      </w:r>
      <w:r>
        <w:rPr>
          <w:rFonts w:ascii="Tahoma" w:hAnsi="Tahoma" w:cs="Tahoma"/>
        </w:rPr>
        <w:t xml:space="preserve"> (depos)</w:t>
      </w:r>
    </w:p>
    <w:p w:rsidR="00A84506" w:rsidRPr="004F67C8" w:rsidRDefault="00A84506" w:rsidP="004F67C8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A71A3B">
        <w:rPr>
          <w:rFonts w:ascii="Tahoma" w:hAnsi="Tahoma" w:cs="Tahoma"/>
          <w:b/>
        </w:rPr>
        <w:t xml:space="preserve">Personal notes: </w:t>
      </w:r>
      <w:r>
        <w:rPr>
          <w:rFonts w:ascii="Tahoma" w:hAnsi="Tahoma" w:cs="Tahoma"/>
        </w:rPr>
        <w:t xml:space="preserve"> </w:t>
      </w:r>
      <w:r w:rsidRPr="006F1F95">
        <w:rPr>
          <w:rFonts w:ascii="Tahoma" w:hAnsi="Tahoma" w:cs="Tahoma"/>
        </w:rPr>
        <w:t xml:space="preserve">Enable or </w:t>
      </w:r>
      <w:r>
        <w:rPr>
          <w:rFonts w:ascii="Tahoma" w:hAnsi="Tahoma" w:cs="Tahoma"/>
        </w:rPr>
        <w:t>d</w:t>
      </w:r>
      <w:r w:rsidRPr="006F1F95">
        <w:rPr>
          <w:rFonts w:ascii="Tahoma" w:hAnsi="Tahoma" w:cs="Tahoma"/>
        </w:rPr>
        <w:t xml:space="preserve">isable display of </w:t>
      </w:r>
      <w:r>
        <w:rPr>
          <w:rFonts w:ascii="Tahoma" w:hAnsi="Tahoma" w:cs="Tahoma"/>
        </w:rPr>
        <w:t>personal note-</w:t>
      </w:r>
      <w:r w:rsidRPr="006F1F95">
        <w:rPr>
          <w:rFonts w:ascii="Tahoma" w:hAnsi="Tahoma" w:cs="Tahoma"/>
        </w:rPr>
        <w:t xml:space="preserve">taking box built </w:t>
      </w:r>
      <w:r>
        <w:rPr>
          <w:rFonts w:ascii="Tahoma" w:hAnsi="Tahoma" w:cs="Tahoma"/>
        </w:rPr>
        <w:t xml:space="preserve">directly </w:t>
      </w:r>
      <w:r w:rsidRPr="004F67C8">
        <w:rPr>
          <w:rFonts w:ascii="Tahoma" w:hAnsi="Tahoma" w:cs="Tahoma"/>
        </w:rPr>
        <w:t>into the platform</w:t>
      </w:r>
    </w:p>
    <w:p w:rsidR="00A84506" w:rsidRPr="00A71A3B" w:rsidRDefault="00A84506" w:rsidP="004F67C8">
      <w:pPr>
        <w:pStyle w:val="NoSpacing"/>
        <w:numPr>
          <w:ilvl w:val="0"/>
          <w:numId w:val="4"/>
        </w:numPr>
        <w:rPr>
          <w:rFonts w:ascii="Tahoma" w:hAnsi="Tahoma" w:cs="Tahoma"/>
          <w:b/>
        </w:rPr>
      </w:pPr>
      <w:r w:rsidRPr="00A71A3B">
        <w:rPr>
          <w:rFonts w:ascii="Tahoma" w:hAnsi="Tahoma" w:cs="Tahoma"/>
          <w:b/>
        </w:rPr>
        <w:t>Disable copy/email:</w:t>
      </w:r>
      <w:r>
        <w:rPr>
          <w:rFonts w:ascii="Tahoma" w:hAnsi="Tahoma" w:cs="Tahoma"/>
        </w:rPr>
        <w:t xml:space="preserve">  </w:t>
      </w:r>
      <w:r w:rsidRPr="00A71A3B">
        <w:rPr>
          <w:rFonts w:ascii="Tahoma" w:hAnsi="Tahoma" w:cs="Tahoma"/>
        </w:rPr>
        <w:t xml:space="preserve">Enable or disable the </w:t>
      </w:r>
      <w:r w:rsidRPr="00A71A3B">
        <w:rPr>
          <w:rFonts w:ascii="Tahoma" w:hAnsi="Tahoma" w:cs="Tahoma"/>
          <w:b/>
        </w:rPr>
        <w:t>auto send of transcripts</w:t>
      </w:r>
      <w:r w:rsidRPr="00A71A3B">
        <w:rPr>
          <w:rFonts w:ascii="Tahoma" w:hAnsi="Tahoma" w:cs="Tahoma"/>
        </w:rPr>
        <w:t xml:space="preserve"> and having the ability to copy and/or paste the text streaming text file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Disable </w:t>
      </w:r>
      <w:r>
        <w:rPr>
          <w:rFonts w:ascii="Tahoma" w:hAnsi="Tahoma" w:cs="Tahoma"/>
        </w:rPr>
        <w:t>r</w:t>
      </w:r>
      <w:r w:rsidRPr="006F1F95">
        <w:rPr>
          <w:rFonts w:ascii="Tahoma" w:hAnsi="Tahoma" w:cs="Tahoma"/>
        </w:rPr>
        <w:t xml:space="preserve">eminder </w:t>
      </w:r>
      <w:r>
        <w:rPr>
          <w:rFonts w:ascii="Tahoma" w:hAnsi="Tahoma" w:cs="Tahoma"/>
        </w:rPr>
        <w:t>e</w:t>
      </w:r>
      <w:r w:rsidRPr="006F1F95">
        <w:rPr>
          <w:rFonts w:ascii="Tahoma" w:hAnsi="Tahoma" w:cs="Tahoma"/>
        </w:rPr>
        <w:t>mail</w:t>
      </w:r>
      <w:r>
        <w:rPr>
          <w:rFonts w:ascii="Tahoma" w:hAnsi="Tahoma" w:cs="Tahoma"/>
        </w:rPr>
        <w:t>:  Enable or d</w:t>
      </w:r>
      <w:r w:rsidRPr="006F1F95">
        <w:rPr>
          <w:rFonts w:ascii="Tahoma" w:hAnsi="Tahoma" w:cs="Tahoma"/>
        </w:rPr>
        <w:t>isable sending out the reminder email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Secure </w:t>
      </w:r>
      <w:r>
        <w:rPr>
          <w:rFonts w:ascii="Tahoma" w:hAnsi="Tahoma" w:cs="Tahoma"/>
        </w:rPr>
        <w:t>v</w:t>
      </w:r>
      <w:r w:rsidRPr="006F1F95">
        <w:rPr>
          <w:rFonts w:ascii="Tahoma" w:hAnsi="Tahoma" w:cs="Tahoma"/>
        </w:rPr>
        <w:t xml:space="preserve">iew </w:t>
      </w:r>
      <w:r>
        <w:rPr>
          <w:rFonts w:ascii="Tahoma" w:hAnsi="Tahoma" w:cs="Tahoma"/>
        </w:rPr>
        <w:t>p</w:t>
      </w:r>
      <w:r w:rsidRPr="006F1F95">
        <w:rPr>
          <w:rFonts w:ascii="Tahoma" w:hAnsi="Tahoma" w:cs="Tahoma"/>
        </w:rPr>
        <w:t xml:space="preserve">age </w:t>
      </w:r>
      <w:r>
        <w:rPr>
          <w:rFonts w:ascii="Tahoma" w:hAnsi="Tahoma" w:cs="Tahoma"/>
        </w:rPr>
        <w:t>l</w:t>
      </w:r>
      <w:r w:rsidRPr="006F1F95">
        <w:rPr>
          <w:rFonts w:ascii="Tahoma" w:hAnsi="Tahoma" w:cs="Tahoma"/>
        </w:rPr>
        <w:t>ink</w:t>
      </w:r>
      <w:r>
        <w:rPr>
          <w:rFonts w:ascii="Tahoma" w:hAnsi="Tahoma" w:cs="Tahoma"/>
        </w:rPr>
        <w:t xml:space="preserve">:  </w:t>
      </w:r>
      <w:r w:rsidRPr="006F1F95">
        <w:rPr>
          <w:rFonts w:ascii="Tahoma" w:hAnsi="Tahoma" w:cs="Tahoma"/>
        </w:rPr>
        <w:t>Set whether or not the view page should be SSL secured</w:t>
      </w:r>
    </w:p>
    <w:p w:rsidR="00A84506" w:rsidRDefault="00A84506" w:rsidP="004F67C8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Show 1CapApp </w:t>
      </w:r>
      <w:r>
        <w:rPr>
          <w:rFonts w:ascii="Tahoma" w:hAnsi="Tahoma" w:cs="Tahoma"/>
        </w:rPr>
        <w:t>c</w:t>
      </w:r>
      <w:r w:rsidRPr="006F1F95">
        <w:rPr>
          <w:rFonts w:ascii="Tahoma" w:hAnsi="Tahoma" w:cs="Tahoma"/>
        </w:rPr>
        <w:t>ontrols</w:t>
      </w:r>
      <w:r>
        <w:rPr>
          <w:rFonts w:ascii="Tahoma" w:hAnsi="Tahoma" w:cs="Tahoma"/>
        </w:rPr>
        <w:t xml:space="preserve">:  </w:t>
      </w:r>
      <w:r w:rsidRPr="006F1F95">
        <w:rPr>
          <w:rFonts w:ascii="Tahoma" w:hAnsi="Tahoma" w:cs="Tahoma"/>
        </w:rPr>
        <w:t xml:space="preserve">Enable or </w:t>
      </w:r>
      <w:r>
        <w:rPr>
          <w:rFonts w:ascii="Tahoma" w:hAnsi="Tahoma" w:cs="Tahoma"/>
        </w:rPr>
        <w:t>d</w:t>
      </w:r>
      <w:r w:rsidRPr="006F1F95">
        <w:rPr>
          <w:rFonts w:ascii="Tahoma" w:hAnsi="Tahoma" w:cs="Tahoma"/>
        </w:rPr>
        <w:t xml:space="preserve">isable the ability for the viewer to control </w:t>
      </w:r>
      <w:r w:rsidRPr="007709FF">
        <w:rPr>
          <w:rFonts w:ascii="Tahoma" w:hAnsi="Tahoma" w:cs="Tahoma"/>
        </w:rPr>
        <w:t xml:space="preserve">how the view page </w:t>
      </w:r>
      <w:r w:rsidRPr="004F67C8">
        <w:rPr>
          <w:rFonts w:ascii="Tahoma" w:hAnsi="Tahoma" w:cs="Tahoma"/>
        </w:rPr>
        <w:t>is displayed when in the viewer dashboard</w:t>
      </w:r>
    </w:p>
    <w:p w:rsidR="00A84506" w:rsidRPr="006F1F95" w:rsidRDefault="00812336" w:rsidP="007709FF">
      <w:pPr>
        <w:pStyle w:val="NoSpacing"/>
        <w:rPr>
          <w:rFonts w:ascii="Tahoma" w:hAnsi="Tahoma" w:cs="Tahoma"/>
        </w:rPr>
      </w:pPr>
      <w:r>
        <w:rPr>
          <w:rFonts w:ascii="Tahoma" w:hAnsi="Tahoma" w:cs="Tahoma"/>
          <w:b/>
        </w:rPr>
        <w:t>View Page Appearance parameters</w:t>
      </w:r>
      <w:r w:rsidR="00A84506" w:rsidRPr="006F1F95">
        <w:rPr>
          <w:rFonts w:ascii="Tahoma" w:hAnsi="Tahoma" w:cs="Tahoma"/>
        </w:rPr>
        <w:t xml:space="preserve">  </w:t>
      </w:r>
      <w:r w:rsidR="005E0573">
        <w:rPr>
          <w:rFonts w:ascii="Tahoma" w:hAnsi="Tahoma" w:cs="Tahoma"/>
        </w:rPr>
        <w:t>(S</w:t>
      </w:r>
      <w:r w:rsidR="00A84506" w:rsidRPr="006F1F95">
        <w:rPr>
          <w:rFonts w:ascii="Tahoma" w:hAnsi="Tahoma" w:cs="Tahoma"/>
        </w:rPr>
        <w:t>aved with the session</w:t>
      </w:r>
      <w:r w:rsidR="005E0573">
        <w:rPr>
          <w:rFonts w:ascii="Tahoma" w:hAnsi="Tahoma" w:cs="Tahoma"/>
        </w:rPr>
        <w:t xml:space="preserve"> to control the view page appearance)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Enable or </w:t>
      </w:r>
      <w:r>
        <w:rPr>
          <w:rFonts w:ascii="Tahoma" w:hAnsi="Tahoma" w:cs="Tahoma"/>
        </w:rPr>
        <w:t>d</w:t>
      </w:r>
      <w:r w:rsidRPr="006F1F95">
        <w:rPr>
          <w:rFonts w:ascii="Tahoma" w:hAnsi="Tahoma" w:cs="Tahoma"/>
        </w:rPr>
        <w:t>isable th</w:t>
      </w:r>
      <w:r>
        <w:rPr>
          <w:rFonts w:ascii="Tahoma" w:hAnsi="Tahoma" w:cs="Tahoma"/>
        </w:rPr>
        <w:t>e display of the 1Capapp header</w:t>
      </w:r>
    </w:p>
    <w:p w:rsidR="00A84506" w:rsidRPr="006F1F95" w:rsidRDefault="00A84506" w:rsidP="007709FF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 xml:space="preserve">Number of </w:t>
      </w:r>
      <w:r>
        <w:rPr>
          <w:rFonts w:ascii="Tahoma" w:hAnsi="Tahoma" w:cs="Tahoma"/>
        </w:rPr>
        <w:t>l</w:t>
      </w:r>
      <w:r w:rsidRPr="006F1F95">
        <w:rPr>
          <w:rFonts w:ascii="Tahoma" w:hAnsi="Tahoma" w:cs="Tahoma"/>
        </w:rPr>
        <w:t xml:space="preserve">ines to </w:t>
      </w:r>
      <w:r>
        <w:rPr>
          <w:rFonts w:ascii="Tahoma" w:hAnsi="Tahoma" w:cs="Tahoma"/>
        </w:rPr>
        <w:t>d</w:t>
      </w:r>
      <w:r w:rsidRPr="006F1F95">
        <w:rPr>
          <w:rFonts w:ascii="Tahoma" w:hAnsi="Tahoma" w:cs="Tahoma"/>
        </w:rPr>
        <w:t>isplay</w:t>
      </w:r>
      <w:r>
        <w:rPr>
          <w:rFonts w:ascii="Tahoma" w:hAnsi="Tahoma" w:cs="Tahoma"/>
        </w:rPr>
        <w:t xml:space="preserve"> and line spacing</w:t>
      </w:r>
    </w:p>
    <w:p w:rsidR="00A84506" w:rsidRPr="006C50A4" w:rsidRDefault="00A84506" w:rsidP="006C50A4">
      <w:pPr>
        <w:pStyle w:val="NoSpacing"/>
        <w:numPr>
          <w:ilvl w:val="0"/>
          <w:numId w:val="4"/>
        </w:numPr>
        <w:rPr>
          <w:rFonts w:ascii="Tahoma" w:hAnsi="Tahoma" w:cs="Tahoma"/>
        </w:rPr>
      </w:pPr>
      <w:r w:rsidRPr="006F1F95">
        <w:rPr>
          <w:rFonts w:ascii="Tahoma" w:hAnsi="Tahoma" w:cs="Tahoma"/>
        </w:rPr>
        <w:t>Font</w:t>
      </w:r>
      <w:r>
        <w:rPr>
          <w:rFonts w:ascii="Tahoma" w:hAnsi="Tahoma" w:cs="Tahoma"/>
        </w:rPr>
        <w:t xml:space="preserve"> family and font size</w:t>
      </w:r>
      <w:bookmarkStart w:id="0" w:name="_GoBack"/>
      <w:bookmarkEnd w:id="0"/>
    </w:p>
    <w:p w:rsidR="00DA1A06" w:rsidRDefault="00A84506" w:rsidP="00DC2BCC">
      <w:pPr>
        <w:pStyle w:val="NoSpacing"/>
        <w:numPr>
          <w:ilvl w:val="0"/>
          <w:numId w:val="4"/>
        </w:numPr>
        <w:spacing w:after="120"/>
        <w:rPr>
          <w:rFonts w:ascii="Tahoma" w:hAnsi="Tahoma" w:cs="Tahoma"/>
        </w:rPr>
      </w:pPr>
      <w:r w:rsidRPr="006C50A4">
        <w:rPr>
          <w:rFonts w:ascii="Tahoma" w:hAnsi="Tahoma" w:cs="Tahoma"/>
        </w:rPr>
        <w:t>Change color of page background, stream background, font color</w:t>
      </w:r>
    </w:p>
    <w:p w:rsidR="00DA1A06" w:rsidRPr="00DC2BCC" w:rsidRDefault="00DC2BCC" w:rsidP="00E2275E">
      <w:pPr>
        <w:pStyle w:val="NoSpacing"/>
        <w:spacing w:before="120"/>
        <w:ind w:left="360"/>
        <w:jc w:val="center"/>
        <w:rPr>
          <w:rFonts w:ascii="Times New Roman" w:hAnsi="Times New Roman"/>
          <w:b/>
          <w:color w:val="000000" w:themeColor="text1"/>
        </w:rPr>
      </w:pPr>
      <w:r w:rsidRPr="00DC2BCC">
        <w:rPr>
          <w:rFonts w:ascii="Times New Roman" w:hAnsi="Times New Roman"/>
          <w:b/>
          <w:color w:val="000000" w:themeColor="text1"/>
        </w:rPr>
        <w:t xml:space="preserve">Email:  </w:t>
      </w:r>
      <w:r w:rsidR="00DA1A06" w:rsidRPr="00DC2BCC">
        <w:rPr>
          <w:rFonts w:ascii="Times New Roman" w:hAnsi="Times New Roman"/>
          <w:b/>
          <w:color w:val="000000" w:themeColor="text1"/>
        </w:rPr>
        <w:t xml:space="preserve">contact@1CapApp.com </w:t>
      </w:r>
      <w:r w:rsidRPr="00DC2BCC">
        <w:rPr>
          <w:rFonts w:ascii="Times New Roman" w:hAnsi="Times New Roman"/>
          <w:b/>
          <w:color w:val="000000" w:themeColor="text1"/>
        </w:rPr>
        <w:t xml:space="preserve">         Phone:  </w:t>
      </w:r>
      <w:r w:rsidR="00DA1A06" w:rsidRPr="00DC2BCC">
        <w:rPr>
          <w:rFonts w:ascii="Times New Roman" w:hAnsi="Times New Roman"/>
          <w:b/>
          <w:color w:val="000000" w:themeColor="text1"/>
        </w:rPr>
        <w:t xml:space="preserve"> (855) 422-7277  </w:t>
      </w:r>
      <w:r w:rsidRPr="00DC2BCC">
        <w:rPr>
          <w:rFonts w:ascii="Times New Roman" w:hAnsi="Times New Roman"/>
          <w:b/>
          <w:color w:val="000000" w:themeColor="text1"/>
        </w:rPr>
        <w:t xml:space="preserve">     Website:  </w:t>
      </w:r>
      <w:r w:rsidR="00DA1A06" w:rsidRPr="00DC2BCC">
        <w:rPr>
          <w:rFonts w:ascii="Times New Roman" w:hAnsi="Times New Roman"/>
          <w:b/>
          <w:color w:val="000000" w:themeColor="text1"/>
        </w:rPr>
        <w:t>www.1CapApp.com</w:t>
      </w:r>
    </w:p>
    <w:sectPr w:rsidR="00DA1A06" w:rsidRPr="00DC2BCC" w:rsidSect="00DA1A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525" w:rsidRDefault="00131525" w:rsidP="00266016">
      <w:pPr>
        <w:spacing w:after="0" w:line="240" w:lineRule="auto"/>
      </w:pPr>
      <w:r>
        <w:separator/>
      </w:r>
    </w:p>
  </w:endnote>
  <w:endnote w:type="continuationSeparator" w:id="0">
    <w:p w:rsidR="00131525" w:rsidRDefault="00131525" w:rsidP="00266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525" w:rsidRDefault="00131525" w:rsidP="00266016">
      <w:pPr>
        <w:spacing w:after="0" w:line="240" w:lineRule="auto"/>
      </w:pPr>
      <w:r>
        <w:separator/>
      </w:r>
    </w:p>
  </w:footnote>
  <w:footnote w:type="continuationSeparator" w:id="0">
    <w:p w:rsidR="00131525" w:rsidRDefault="00131525" w:rsidP="00266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F0D36"/>
    <w:multiLevelType w:val="hybridMultilevel"/>
    <w:tmpl w:val="23BC4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A53D0"/>
    <w:multiLevelType w:val="hybridMultilevel"/>
    <w:tmpl w:val="47AAA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AF28A2"/>
    <w:multiLevelType w:val="hybridMultilevel"/>
    <w:tmpl w:val="18583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35638A"/>
    <w:multiLevelType w:val="hybridMultilevel"/>
    <w:tmpl w:val="AFB2E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430217"/>
    <w:multiLevelType w:val="hybridMultilevel"/>
    <w:tmpl w:val="CBA65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2002AE"/>
    <w:multiLevelType w:val="hybridMultilevel"/>
    <w:tmpl w:val="08167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B32C5E"/>
    <w:multiLevelType w:val="hybridMultilevel"/>
    <w:tmpl w:val="8CC4A310"/>
    <w:lvl w:ilvl="0" w:tplc="461E3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D04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0EEF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30C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B45E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7AB0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DE59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2C0A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7C8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9E6"/>
    <w:rsid w:val="00131525"/>
    <w:rsid w:val="00155755"/>
    <w:rsid w:val="001A0414"/>
    <w:rsid w:val="001B25C6"/>
    <w:rsid w:val="001E3B8E"/>
    <w:rsid w:val="001F102A"/>
    <w:rsid w:val="00266016"/>
    <w:rsid w:val="002B4817"/>
    <w:rsid w:val="004619BD"/>
    <w:rsid w:val="004A3D32"/>
    <w:rsid w:val="004E68CD"/>
    <w:rsid w:val="004F67C8"/>
    <w:rsid w:val="005A29E6"/>
    <w:rsid w:val="005E0573"/>
    <w:rsid w:val="0062259C"/>
    <w:rsid w:val="006C50A4"/>
    <w:rsid w:val="006F1F95"/>
    <w:rsid w:val="006F3658"/>
    <w:rsid w:val="00762C32"/>
    <w:rsid w:val="00764E10"/>
    <w:rsid w:val="007709FF"/>
    <w:rsid w:val="007958D3"/>
    <w:rsid w:val="007A05B6"/>
    <w:rsid w:val="007A2C46"/>
    <w:rsid w:val="007E17AC"/>
    <w:rsid w:val="00812336"/>
    <w:rsid w:val="0085102A"/>
    <w:rsid w:val="0089517B"/>
    <w:rsid w:val="008B6141"/>
    <w:rsid w:val="009272FC"/>
    <w:rsid w:val="009D1882"/>
    <w:rsid w:val="009E7187"/>
    <w:rsid w:val="00A0310F"/>
    <w:rsid w:val="00A24703"/>
    <w:rsid w:val="00A71A3B"/>
    <w:rsid w:val="00A82963"/>
    <w:rsid w:val="00A84506"/>
    <w:rsid w:val="00B54885"/>
    <w:rsid w:val="00C82DE7"/>
    <w:rsid w:val="00D120CA"/>
    <w:rsid w:val="00D34E3A"/>
    <w:rsid w:val="00D365D5"/>
    <w:rsid w:val="00D41299"/>
    <w:rsid w:val="00D42225"/>
    <w:rsid w:val="00DA1A06"/>
    <w:rsid w:val="00DC2BCC"/>
    <w:rsid w:val="00E21B47"/>
    <w:rsid w:val="00E2275E"/>
    <w:rsid w:val="00E3038D"/>
    <w:rsid w:val="00E63D5D"/>
    <w:rsid w:val="00E667F1"/>
    <w:rsid w:val="00EF6433"/>
    <w:rsid w:val="00F2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94E516F-82A0-4CAE-ADCC-AC2F2A4BD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8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A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29E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5A29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5A29E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99"/>
    <w:qFormat/>
    <w:rsid w:val="001E3B8E"/>
  </w:style>
  <w:style w:type="paragraph" w:styleId="Header">
    <w:name w:val="header"/>
    <w:basedOn w:val="Normal"/>
    <w:link w:val="HeaderChar"/>
    <w:uiPriority w:val="99"/>
    <w:rsid w:val="002660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6601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60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66016"/>
    <w:rPr>
      <w:rFonts w:cs="Times New Roman"/>
    </w:rPr>
  </w:style>
  <w:style w:type="character" w:styleId="Hyperlink">
    <w:name w:val="Hyperlink"/>
    <w:basedOn w:val="DefaultParagraphFont"/>
    <w:uiPriority w:val="99"/>
    <w:rsid w:val="0026601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9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93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9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Michael Christian</cp:lastModifiedBy>
  <cp:revision>5</cp:revision>
  <cp:lastPrinted>2014-06-25T19:16:00Z</cp:lastPrinted>
  <dcterms:created xsi:type="dcterms:W3CDTF">2014-07-29T15:16:00Z</dcterms:created>
  <dcterms:modified xsi:type="dcterms:W3CDTF">2014-07-29T16:23:00Z</dcterms:modified>
</cp:coreProperties>
</file>